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  <w:sz w:val="24"/>
          <w:szCs w:val="24"/>
          <w:bdr w:val="none" w:sz="0" w:space="0" w:color="auto" w:frame="1"/>
        </w:rPr>
      </w:pPr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Polish-Norwegian Scientific </w:t>
      </w:r>
      <w:bookmarkStart w:id="0" w:name="_GoBack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Symposium</w:t>
      </w:r>
      <w:bookmarkEnd w:id="0"/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12-13 May 2022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Chairing the symposium: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Ewelina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Kusiak-Nejman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Iwona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Pełech</w:t>
      </w:r>
      <w:proofErr w:type="spellEnd"/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12</w:t>
      </w:r>
      <w:r>
        <w:rPr>
          <w:rFonts w:ascii="Calibri" w:hAnsi="Calibri" w:cs="Calibri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May, Thursday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8.20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ARRIVAL of Norwegian partners to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Goleniów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airport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9-10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ARRIVAL of Norwegian partners to Szczecin (Hotel Willa West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Ende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, W.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Polskiego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65)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10:30-13:30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–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SYMPOSIUM (Scandinavian House, Monte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Cassino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6)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404"/>
        <w:gridCol w:w="6259"/>
      </w:tblGrid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10:30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–10:45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Urszula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Narkiewicz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Welcome and opening of the symposium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10:45 – 11:00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Filip </w:t>
            </w:r>
          </w:p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Latzke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Global CO</w:t>
            </w:r>
            <w:r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pollution – how do we solve this problem?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11:00 – 11:15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Sobczuk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Preparation and effects of synthesis parameters on the morphology of carbon spheres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11:15 – 11:30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Piotr </w:t>
            </w:r>
          </w:p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Staciwa 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Preparation, characterization and photocatalytic performance of CS/P25 nanocomposites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11:30 – 11:45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Katarzyna</w:t>
            </w:r>
          </w:p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Ćmielewska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Preparation, characterization and photocatalytic performance of CS/P25 nanocomposites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11:45 – 12:15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coffee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----------------------------------------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12:15 – 12:30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Daniel </w:t>
            </w:r>
          </w:p>
          <w:p w:rsidR="00684F0A" w:rsidRDefault="00684F0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Sibera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Adsorption characteristics of carbon spheres modified with various zinc salts 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12:30 – 12:45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Ewa </w:t>
            </w:r>
          </w:p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Ekiert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Use of magnetron sputtering to obtain zinc nanoparticles on carbon spheres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12:45 – 13:00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Wanag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reduction - preliminary study conducted in Laboratory of Heterogeneous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Photocatalysis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Ostrava</w:t>
            </w:r>
          </w:p>
        </w:tc>
      </w:tr>
      <w:tr w:rsidR="00684F0A" w:rsidTr="00684F0A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13:00 – 13:30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Norwegian</w:t>
            </w:r>
            <w:proofErr w:type="spellEnd"/>
          </w:p>
          <w:p w:rsidR="00684F0A" w:rsidRDefault="00684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partners</w:t>
            </w:r>
            <w:proofErr w:type="spellEnd"/>
          </w:p>
        </w:tc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A" w:rsidRDefault="00684F0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13:30-15.00 – LUNCH (karczma „Pod Kogutem”, pl.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Lotników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16-18 – OPTIONAL - visit of the Museum of Technology and Transportation,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Niemierzyńska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18 A, </w:t>
      </w:r>
      <w:hyperlink r:id="rId4" w:history="1">
        <w:r>
          <w:rPr>
            <w:rStyle w:val="Hipercze"/>
            <w:rFonts w:ascii="Calibri" w:hAnsi="Calibri" w:cs="Calibri"/>
            <w:sz w:val="24"/>
            <w:szCs w:val="24"/>
            <w:shd w:val="clear" w:color="auto" w:fill="FFFFFF"/>
            <w:lang w:val="en-US"/>
          </w:rPr>
          <w:t>http://en.muzeumtechniki.eu/</w:t>
        </w:r>
      </w:hyperlink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19-22 – DINNER „Na Kuncu Korytarza”,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Castle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Korsarzy 34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13</w:t>
      </w:r>
      <w:r>
        <w:rPr>
          <w:rFonts w:ascii="Calibri" w:hAnsi="Calibri" w:cs="Calibri"/>
          <w:b/>
          <w:bCs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May, Friday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9-11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Visiting of laboratories, panel discussions (West Pomeranian University of Technology in Szczecin,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ul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Pułaskiego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10)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11-12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Scandinavian Parade in the city center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12-12.30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Quick lunch in the hotel Willa West </w:t>
      </w:r>
      <w:proofErr w:type="spellStart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Ende</w:t>
      </w:r>
      <w:proofErr w:type="spellEnd"/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 (Norwegian partners + Chairs)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 xml:space="preserve">12.30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US"/>
        </w:rPr>
        <w:t>Departure to the airport</w:t>
      </w:r>
    </w:p>
    <w:p w:rsidR="00684F0A" w:rsidRDefault="00684F0A" w:rsidP="00684F0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684F0A" w:rsidRDefault="00684F0A" w:rsidP="00684F0A">
      <w:pPr>
        <w:shd w:val="clear" w:color="auto" w:fill="FFFFFF"/>
        <w:spacing w:before="100" w:beforeAutospacing="1" w:after="100" w:afterAutospacing="1"/>
        <w:rPr>
          <w:rFonts w:ascii="Calibri" w:eastAsia="Yu Mincho" w:hAnsi="Calibri"/>
          <w:color w:val="000000"/>
          <w:lang w:val="en-US"/>
        </w:rPr>
      </w:pPr>
    </w:p>
    <w:p w:rsidR="00176927" w:rsidRDefault="00176927"/>
    <w:sectPr w:rsidR="0017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A"/>
    <w:rsid w:val="00176927"/>
    <w:rsid w:val="003B0400"/>
    <w:rsid w:val="00684F0A"/>
    <w:rsid w:val="00C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36BC-73CF-45C7-AFFC-3C4C701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muzeumtechniki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Bay</dc:creator>
  <cp:keywords/>
  <dc:description/>
  <cp:lastModifiedBy>Barbara Bay</cp:lastModifiedBy>
  <cp:revision>1</cp:revision>
  <dcterms:created xsi:type="dcterms:W3CDTF">2022-05-11T11:42:00Z</dcterms:created>
  <dcterms:modified xsi:type="dcterms:W3CDTF">2022-05-11T11:48:00Z</dcterms:modified>
</cp:coreProperties>
</file>